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7E" w:rsidRPr="000B3C60" w:rsidRDefault="00555E7E" w:rsidP="00555E7E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INVAMA Y ALCALDÍA </w:t>
      </w:r>
      <w:r w:rsidRPr="000B3C60">
        <w:rPr>
          <w:rFonts w:ascii="Arial" w:hAnsi="Arial" w:cs="Arial"/>
          <w:b/>
        </w:rPr>
        <w:t>INICIA</w:t>
      </w:r>
      <w:r>
        <w:rPr>
          <w:rFonts w:ascii="Arial" w:hAnsi="Arial" w:cs="Arial"/>
          <w:b/>
        </w:rPr>
        <w:t>N</w:t>
      </w:r>
      <w:r w:rsidRPr="000B3C60">
        <w:rPr>
          <w:rFonts w:ascii="Arial" w:hAnsi="Arial" w:cs="Arial"/>
          <w:b/>
        </w:rPr>
        <w:t xml:space="preserve"> FASE DE ESTUDIOS Y DISEÑOS PARA OBRAS DE VALORIZACIÓN EN MANIZALES</w:t>
      </w:r>
    </w:p>
    <w:p w:rsidR="00555E7E" w:rsidRPr="000B3C60" w:rsidRDefault="00555E7E" w:rsidP="00555E7E">
      <w:pPr>
        <w:pStyle w:val="Sinespaciado"/>
        <w:jc w:val="center"/>
        <w:rPr>
          <w:rFonts w:ascii="Arial" w:hAnsi="Arial" w:cs="Arial"/>
          <w:b/>
        </w:rPr>
      </w:pPr>
    </w:p>
    <w:p w:rsidR="00555E7E" w:rsidRPr="00814BB6" w:rsidRDefault="00555E7E" w:rsidP="00555E7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El Instituto de Valorización de Manizales INVAMA, dando inicio a la hoja de ruta</w:t>
      </w:r>
      <w:r>
        <w:rPr>
          <w:rFonts w:ascii="Arial" w:hAnsi="Arial" w:cs="Arial"/>
          <w:sz w:val="20"/>
          <w:szCs w:val="20"/>
        </w:rPr>
        <w:t xml:space="preserve"> del Plan de Desarrollo 2024-2027, </w:t>
      </w:r>
      <w:r w:rsidRPr="00814BB6">
        <w:rPr>
          <w:rFonts w:ascii="Arial" w:hAnsi="Arial" w:cs="Arial"/>
          <w:sz w:val="20"/>
          <w:szCs w:val="20"/>
        </w:rPr>
        <w:t>en cuanto a los proyectos de Obras por Valorización para la presente vigencia, adelanta la publicación a través de la Secretaría de Infraestructura del municipio, la fase de estudios y diseños para la construcción de los siguientes sectores:</w:t>
      </w:r>
    </w:p>
    <w:p w:rsidR="00555E7E" w:rsidRPr="00814BB6" w:rsidRDefault="00555E7E" w:rsidP="00555E7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55E7E" w:rsidRPr="00814BB6" w:rsidRDefault="00555E7E" w:rsidP="00555E7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Ingreso a los barrios La Francia y Alcázares en el sector del Parque del Agua.</w:t>
      </w:r>
    </w:p>
    <w:p w:rsidR="00555E7E" w:rsidRPr="00814BB6" w:rsidRDefault="00555E7E" w:rsidP="00555E7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55E7E" w:rsidRPr="00814BB6" w:rsidRDefault="00555E7E" w:rsidP="00555E7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Calle 67 con carrera 25, sector Parque de las Garzas.</w:t>
      </w:r>
    </w:p>
    <w:p w:rsidR="00555E7E" w:rsidRPr="00814BB6" w:rsidRDefault="00555E7E" w:rsidP="00555E7E">
      <w:pPr>
        <w:pStyle w:val="Prrafodelista"/>
        <w:rPr>
          <w:rFonts w:ascii="Arial" w:hAnsi="Arial" w:cs="Arial"/>
          <w:sz w:val="20"/>
          <w:szCs w:val="20"/>
        </w:rPr>
      </w:pPr>
    </w:p>
    <w:p w:rsidR="00555E7E" w:rsidRPr="00814BB6" w:rsidRDefault="00555E7E" w:rsidP="00555E7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Calle 63 con calle 64</w:t>
      </w:r>
      <w:r>
        <w:rPr>
          <w:rFonts w:ascii="Arial" w:hAnsi="Arial" w:cs="Arial"/>
          <w:sz w:val="20"/>
          <w:szCs w:val="20"/>
        </w:rPr>
        <w:t xml:space="preserve"> A Avenida Kevin Ángel</w:t>
      </w:r>
      <w:r w:rsidRPr="00814BB6">
        <w:rPr>
          <w:rFonts w:ascii="Arial" w:hAnsi="Arial" w:cs="Arial"/>
          <w:sz w:val="20"/>
          <w:szCs w:val="20"/>
        </w:rPr>
        <w:t>, sector de la Escuela de Carabineros.</w:t>
      </w:r>
    </w:p>
    <w:p w:rsidR="00555E7E" w:rsidRPr="00814BB6" w:rsidRDefault="00555E7E" w:rsidP="00555E7E">
      <w:pPr>
        <w:pStyle w:val="Prrafodelista"/>
        <w:rPr>
          <w:rFonts w:ascii="Arial" w:hAnsi="Arial" w:cs="Arial"/>
          <w:sz w:val="20"/>
          <w:szCs w:val="20"/>
        </w:rPr>
      </w:pPr>
    </w:p>
    <w:p w:rsidR="00555E7E" w:rsidRPr="00814BB6" w:rsidRDefault="00555E7E" w:rsidP="00555E7E">
      <w:pPr>
        <w:pStyle w:val="Sinespaciad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4BB6">
        <w:rPr>
          <w:rFonts w:ascii="Arial" w:hAnsi="Arial" w:cs="Arial"/>
          <w:sz w:val="20"/>
          <w:szCs w:val="20"/>
        </w:rPr>
        <w:t>Dichas obras consisten básicamente en el mejoramiento vial, dada las necesidades presentadas en cuando a vías de acceso y descongestión vehicular. El valor estimado para</w:t>
      </w:r>
      <w:r w:rsidR="00573C0F">
        <w:rPr>
          <w:rFonts w:ascii="Arial" w:hAnsi="Arial" w:cs="Arial"/>
          <w:sz w:val="20"/>
          <w:szCs w:val="20"/>
        </w:rPr>
        <w:t xml:space="preserve"> los estudios y diseños</w:t>
      </w:r>
      <w:bookmarkStart w:id="0" w:name="_GoBack"/>
      <w:bookmarkEnd w:id="0"/>
      <w:r w:rsidRPr="00814BB6">
        <w:rPr>
          <w:rFonts w:ascii="Arial" w:hAnsi="Arial" w:cs="Arial"/>
          <w:sz w:val="20"/>
          <w:szCs w:val="20"/>
        </w:rPr>
        <w:t xml:space="preserve"> es de $2.176.283.900</w:t>
      </w:r>
    </w:p>
    <w:p w:rsidR="00555E7E" w:rsidRPr="00814BB6" w:rsidRDefault="00555E7E" w:rsidP="00555E7E">
      <w:pPr>
        <w:pStyle w:val="Sinespaciad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55E7E" w:rsidRPr="00814BB6" w:rsidRDefault="00555E7E" w:rsidP="00555E7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Los detalles técnicos de la publicación son los siguientes:</w:t>
      </w:r>
    </w:p>
    <w:p w:rsidR="00555E7E" w:rsidRPr="00814BB6" w:rsidRDefault="00555E7E" w:rsidP="00555E7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55E7E" w:rsidRPr="00814BB6" w:rsidRDefault="00555E7E" w:rsidP="00555E7E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Plazo para presentar observaciones al proyecto de Pliego de Condiciones: 10 de mayo de 2024.</w:t>
      </w:r>
    </w:p>
    <w:p w:rsidR="00555E7E" w:rsidRPr="00814BB6" w:rsidRDefault="00555E7E" w:rsidP="00555E7E">
      <w:pPr>
        <w:pStyle w:val="Sinespaciado"/>
        <w:rPr>
          <w:rFonts w:ascii="Arial" w:hAnsi="Arial" w:cs="Arial"/>
          <w:sz w:val="20"/>
          <w:szCs w:val="20"/>
        </w:rPr>
      </w:pPr>
    </w:p>
    <w:p w:rsidR="00555E7E" w:rsidRPr="00814BB6" w:rsidRDefault="00555E7E" w:rsidP="00555E7E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Respuesta a las observaciones al Proyecto Pliego de Condiciones: 15 de mayo de 2024.</w:t>
      </w:r>
    </w:p>
    <w:p w:rsidR="00555E7E" w:rsidRPr="00814BB6" w:rsidRDefault="00555E7E" w:rsidP="00555E7E">
      <w:pPr>
        <w:pStyle w:val="Sinespaciado"/>
        <w:rPr>
          <w:rFonts w:ascii="Arial" w:hAnsi="Arial" w:cs="Arial"/>
          <w:sz w:val="20"/>
          <w:szCs w:val="20"/>
        </w:rPr>
      </w:pPr>
    </w:p>
    <w:p w:rsidR="00555E7E" w:rsidRPr="00814BB6" w:rsidRDefault="00555E7E" w:rsidP="00555E7E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Fecha prevista de publicación de los pliegos de condiciones definitivos: 15 de mayo de 2024</w:t>
      </w:r>
    </w:p>
    <w:p w:rsidR="00555E7E" w:rsidRPr="00814BB6" w:rsidRDefault="00555E7E" w:rsidP="00555E7E">
      <w:pPr>
        <w:pStyle w:val="Sinespaciado"/>
        <w:rPr>
          <w:rFonts w:ascii="Arial" w:hAnsi="Arial" w:cs="Arial"/>
          <w:sz w:val="20"/>
          <w:szCs w:val="20"/>
        </w:rPr>
      </w:pPr>
    </w:p>
    <w:p w:rsidR="00555E7E" w:rsidRPr="00814BB6" w:rsidRDefault="00555E7E" w:rsidP="00555E7E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Presentación de Observaciones a los Pliegos de Condiciones definitivos: 17 de mayo de 2024.</w:t>
      </w:r>
    </w:p>
    <w:p w:rsidR="00555E7E" w:rsidRPr="00814BB6" w:rsidRDefault="00555E7E" w:rsidP="00555E7E">
      <w:pPr>
        <w:pStyle w:val="Sinespaciado"/>
        <w:rPr>
          <w:rFonts w:ascii="Arial" w:hAnsi="Arial" w:cs="Arial"/>
          <w:sz w:val="20"/>
          <w:szCs w:val="20"/>
        </w:rPr>
      </w:pPr>
    </w:p>
    <w:p w:rsidR="00555E7E" w:rsidRPr="00814BB6" w:rsidRDefault="00555E7E" w:rsidP="00555E7E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Presentación de ofertas: 23 de mayo de 2024.</w:t>
      </w:r>
    </w:p>
    <w:p w:rsidR="00555E7E" w:rsidRPr="00814BB6" w:rsidRDefault="00555E7E" w:rsidP="00555E7E">
      <w:pPr>
        <w:pStyle w:val="Sinespaciado"/>
        <w:rPr>
          <w:rFonts w:ascii="Arial" w:hAnsi="Arial" w:cs="Arial"/>
          <w:sz w:val="20"/>
          <w:szCs w:val="20"/>
        </w:rPr>
      </w:pPr>
    </w:p>
    <w:p w:rsidR="00555E7E" w:rsidRPr="00814BB6" w:rsidRDefault="00555E7E" w:rsidP="00555E7E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Publicación del informe de evaluación de las Ofertas: 29 de mayo de 2024.</w:t>
      </w:r>
    </w:p>
    <w:p w:rsidR="00555E7E" w:rsidRPr="00814BB6" w:rsidRDefault="00555E7E" w:rsidP="00555E7E">
      <w:pPr>
        <w:pStyle w:val="Sinespaciado"/>
        <w:rPr>
          <w:rFonts w:ascii="Arial" w:hAnsi="Arial" w:cs="Arial"/>
          <w:sz w:val="20"/>
          <w:szCs w:val="20"/>
        </w:rPr>
      </w:pPr>
    </w:p>
    <w:p w:rsidR="00555E7E" w:rsidRPr="00DB56BA" w:rsidRDefault="00555E7E" w:rsidP="00555E7E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Expedición del Acto de Adjudicación o de declaratoria desierta: 04 de junio de 2024.</w:t>
      </w:r>
    </w:p>
    <w:p w:rsidR="00E31020" w:rsidRDefault="00E31020" w:rsidP="00555E7E"/>
    <w:p w:rsidR="00555E7E" w:rsidRPr="00814BB6" w:rsidRDefault="00555E7E" w:rsidP="00555E7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4BB6">
        <w:rPr>
          <w:rFonts w:ascii="Arial" w:hAnsi="Arial" w:cs="Arial"/>
          <w:sz w:val="20"/>
          <w:szCs w:val="20"/>
        </w:rPr>
        <w:t>La información completa se encuentra en la plataforma SECOP en el presente enlace:</w:t>
      </w:r>
    </w:p>
    <w:p w:rsidR="00555E7E" w:rsidRPr="00814BB6" w:rsidRDefault="00555E7E" w:rsidP="00555E7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55E7E" w:rsidRDefault="00573C0F" w:rsidP="00555E7E">
      <w:pPr>
        <w:pStyle w:val="Sinespaciado"/>
        <w:jc w:val="both"/>
        <w:rPr>
          <w:rStyle w:val="Hipervnculo"/>
          <w:rFonts w:ascii="Arial" w:hAnsi="Arial" w:cs="Arial"/>
          <w:sz w:val="20"/>
          <w:szCs w:val="20"/>
        </w:rPr>
      </w:pPr>
      <w:hyperlink r:id="rId5" w:history="1">
        <w:r w:rsidR="00555E7E" w:rsidRPr="00814BB6">
          <w:rPr>
            <w:rStyle w:val="Hipervnculo"/>
            <w:rFonts w:ascii="Arial" w:hAnsi="Arial" w:cs="Arial"/>
            <w:sz w:val="20"/>
            <w:szCs w:val="20"/>
          </w:rPr>
          <w:t>https://www.secop.gov.co/CO1BusinessLine/Tendering/ContractNoticeView/Index?prevCtxLbl=Buscar+procesos&amp;prevCtxUrl=https%3a%2f%2fwww.secop.gov.co%3a443%2fCO1BusinessLine%2fTendering%2fContractNoticeManagement%2fIndex&amp;notice=CO1.NTC.6077140</w:t>
        </w:r>
      </w:hyperlink>
    </w:p>
    <w:p w:rsidR="00555E7E" w:rsidRDefault="00555E7E" w:rsidP="00555E7E">
      <w:pPr>
        <w:pStyle w:val="Sinespaciado"/>
        <w:jc w:val="both"/>
        <w:rPr>
          <w:rStyle w:val="Hipervnculo"/>
          <w:rFonts w:ascii="Arial" w:hAnsi="Arial" w:cs="Arial"/>
          <w:sz w:val="20"/>
          <w:szCs w:val="20"/>
        </w:rPr>
      </w:pPr>
    </w:p>
    <w:p w:rsidR="00555E7E" w:rsidRDefault="00555E7E" w:rsidP="00555E7E">
      <w:pPr>
        <w:pStyle w:val="Sinespaciado"/>
        <w:jc w:val="both"/>
        <w:rPr>
          <w:rStyle w:val="Hipervnculo"/>
          <w:rFonts w:ascii="Arial" w:hAnsi="Arial" w:cs="Arial"/>
          <w:sz w:val="20"/>
          <w:szCs w:val="20"/>
        </w:rPr>
      </w:pPr>
    </w:p>
    <w:p w:rsidR="00555E7E" w:rsidRPr="00001CAE" w:rsidRDefault="00555E7E" w:rsidP="00555E7E">
      <w:pPr>
        <w:pStyle w:val="Sinespaciado"/>
        <w:jc w:val="both"/>
        <w:rPr>
          <w:rFonts w:ascii="Arial" w:hAnsi="Arial" w:cs="Arial"/>
        </w:rPr>
      </w:pPr>
      <w:r w:rsidRPr="00001CAE">
        <w:rPr>
          <w:rFonts w:ascii="Arial" w:hAnsi="Arial" w:cs="Arial"/>
        </w:rPr>
        <w:t>Se anexa vídeo - audio del Doctor Jairo Alfredo López Baena. Gerente INVAMA</w:t>
      </w:r>
    </w:p>
    <w:p w:rsidR="00555E7E" w:rsidRPr="00F872C1" w:rsidRDefault="00555E7E" w:rsidP="00555E7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55E7E" w:rsidRPr="00235D24" w:rsidRDefault="00555E7E" w:rsidP="00555E7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35D24">
        <w:rPr>
          <w:rFonts w:ascii="Arial" w:hAnsi="Arial" w:cs="Arial"/>
        </w:rPr>
        <w:t>Gracias por su difusión.</w:t>
      </w:r>
    </w:p>
    <w:p w:rsidR="00555E7E" w:rsidRPr="00235D24" w:rsidRDefault="00555E7E" w:rsidP="00555E7E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CO" w:eastAsia="en-US"/>
        </w:rPr>
      </w:pPr>
    </w:p>
    <w:p w:rsidR="00555E7E" w:rsidRPr="00235D24" w:rsidRDefault="00555E7E" w:rsidP="00555E7E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CO" w:eastAsia="en-US"/>
        </w:rPr>
      </w:pPr>
      <w:r w:rsidRPr="00235D24">
        <w:rPr>
          <w:rFonts w:eastAsiaTheme="minorHAnsi" w:cs="Arial"/>
          <w:sz w:val="22"/>
          <w:szCs w:val="22"/>
          <w:lang w:val="es-CO" w:eastAsia="en-US"/>
        </w:rPr>
        <w:t>Área de Comunicaciones INVAMA</w:t>
      </w:r>
    </w:p>
    <w:p w:rsidR="00555E7E" w:rsidRPr="00235D24" w:rsidRDefault="00573C0F" w:rsidP="00555E7E">
      <w:pPr>
        <w:pStyle w:val="Textoindependiente"/>
        <w:spacing w:line="276" w:lineRule="auto"/>
        <w:rPr>
          <w:rFonts w:eastAsiaTheme="minorHAnsi"/>
          <w:sz w:val="22"/>
          <w:szCs w:val="22"/>
          <w:lang w:val="es-CO" w:eastAsia="en-US"/>
        </w:rPr>
      </w:pPr>
      <w:hyperlink r:id="rId6" w:history="1">
        <w:r w:rsidR="00555E7E" w:rsidRPr="00235D24">
          <w:rPr>
            <w:rFonts w:eastAsiaTheme="minorHAnsi"/>
            <w:sz w:val="22"/>
            <w:szCs w:val="22"/>
            <w:lang w:val="es-CO" w:eastAsia="en-US"/>
          </w:rPr>
          <w:t>comunicaciones@invama.gov.co</w:t>
        </w:r>
      </w:hyperlink>
    </w:p>
    <w:p w:rsidR="00555E7E" w:rsidRPr="00235D24" w:rsidRDefault="00555E7E" w:rsidP="00555E7E">
      <w:pPr>
        <w:pStyle w:val="Textoindependiente"/>
        <w:spacing w:line="276" w:lineRule="auto"/>
        <w:rPr>
          <w:rFonts w:eastAsiaTheme="minorHAnsi" w:cs="Arial"/>
          <w:sz w:val="22"/>
          <w:szCs w:val="22"/>
          <w:lang w:val="es-CO" w:eastAsia="en-US"/>
        </w:rPr>
      </w:pPr>
      <w:r w:rsidRPr="00235D24">
        <w:rPr>
          <w:rFonts w:eastAsiaTheme="minorHAnsi" w:cs="Arial"/>
          <w:sz w:val="22"/>
          <w:szCs w:val="22"/>
          <w:lang w:val="es-CO" w:eastAsia="en-US"/>
        </w:rPr>
        <w:t>Tel: (606) 8891030 Ext 70184</w:t>
      </w:r>
    </w:p>
    <w:p w:rsidR="00555E7E" w:rsidRPr="00235D24" w:rsidRDefault="00555E7E" w:rsidP="00555E7E">
      <w:pPr>
        <w:pStyle w:val="Textoindependiente"/>
        <w:spacing w:line="276" w:lineRule="auto"/>
        <w:rPr>
          <w:rFonts w:cs="Arial"/>
          <w:szCs w:val="28"/>
        </w:rPr>
      </w:pPr>
      <w:r w:rsidRPr="00255914">
        <w:rPr>
          <w:rFonts w:cs="Arial"/>
          <w:szCs w:val="28"/>
        </w:rPr>
        <w:t xml:space="preserve"> </w:t>
      </w:r>
    </w:p>
    <w:sectPr w:rsidR="00555E7E" w:rsidRPr="00235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DE1"/>
    <w:multiLevelType w:val="hybridMultilevel"/>
    <w:tmpl w:val="85F476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61B1A"/>
    <w:multiLevelType w:val="hybridMultilevel"/>
    <w:tmpl w:val="9C9481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E"/>
    <w:rsid w:val="000B3C60"/>
    <w:rsid w:val="001466EC"/>
    <w:rsid w:val="00236F6E"/>
    <w:rsid w:val="003E281B"/>
    <w:rsid w:val="00545A24"/>
    <w:rsid w:val="00555E7E"/>
    <w:rsid w:val="00573C0F"/>
    <w:rsid w:val="00E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731A"/>
  <w15:chartTrackingRefBased/>
  <w15:docId w15:val="{BCE6BDD3-687C-46D4-A770-09592CBC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6F6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36F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3C60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555E7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55E7E"/>
    <w:rPr>
      <w:rFonts w:ascii="Arial" w:eastAsia="Times New Roman" w:hAnsi="Arial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ciones@invama.gov.co" TargetMode="External"/><Relationship Id="rId5" Type="http://schemas.openxmlformats.org/officeDocument/2006/relationships/hyperlink" Target="https://www.secop.gov.co/CO1BusinessLine/Tendering/ContractNoticeView/Index?prevCtxLbl=Buscar+procesos&amp;prevCtxUrl=https%3a%2f%2fwww.secop.gov.co%3a443%2fCO1BusinessLine%2fTendering%2fContractNoticeManagement%2fIndex&amp;notice=CO1.NTC.6077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Serna Londoño</dc:creator>
  <cp:keywords/>
  <dc:description/>
  <cp:lastModifiedBy>Paola Andrea Serna Londoño</cp:lastModifiedBy>
  <cp:revision>4</cp:revision>
  <dcterms:created xsi:type="dcterms:W3CDTF">2024-05-07T16:53:00Z</dcterms:created>
  <dcterms:modified xsi:type="dcterms:W3CDTF">2024-05-07T20:20:00Z</dcterms:modified>
</cp:coreProperties>
</file>