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WhatsApp Video 2024-08-26 at 1.21.59 PM</w:t>
      </w:r>
    </w:p>
    <w:p>
      <w:r>
        <w:t xml:space="preserve">
</w:t>
      </w:r>
      <w:r>
        <w:rPr>
          <w:b/>
          <w:bCs/>
          <w:sz w:val="24"/>
          <w:szCs w:val="24"/>
          <w:rFonts w:ascii="Calibri" w:cs="Calibri" w:eastAsia="Calibri" w:hAnsi="Calibri"/>
        </w:rPr>
        <w:t xml:space="preserve">Transcrito por </w:t>
      </w:r>
      <w:hyperlink w:history="1" r:id="rId9n7rpxha1amftbzhn5vvt">
        <w:r>
          <w:rPr>
            <w:b/>
            <w:bCs/>
            <w:sz w:val="24"/>
            <w:szCs w:val="24"/>
            <w:rStyle w:val="Hyperlink"/>
            <w:rFonts w:ascii="Calibri" w:cs="Calibri" w:eastAsia="Calibri" w:hAnsi="Calibri"/>
          </w:rPr>
          <w:t xml:space="preserve">TurboScribe.ai</w:t>
        </w:r>
      </w:hyperlink>
      <w:r>
        <w:rPr>
          <w:b/>
          <w:bCs/>
          <w:sz w:val="24"/>
          <w:szCs w:val="24"/>
          <w:rFonts w:ascii="Calibri" w:cs="Calibri" w:eastAsia="Calibri" w:hAnsi="Calibri"/>
        </w:rPr>
        <w:t xml:space="preserve">. </w:t>
      </w:r>
      <w:hyperlink w:history="1" r:id="rIdvhkx4m6vqecf-a2rybjji">
        <w:r>
          <w:rPr>
            <w:b/>
            <w:bCs/>
            <w:sz w:val="24"/>
            <w:szCs w:val="24"/>
            <w:rStyle w:val="Hyperlink"/>
            <w:rFonts w:ascii="Calibri" w:cs="Calibri" w:eastAsia="Calibri" w:hAnsi="Calibri"/>
          </w:rPr>
          <w:t xml:space="preserve">Actualizar a Ilimitado</w:t>
        </w:r>
      </w:hyperlink>
      <w:r>
        <w:rPr>
          <w:b/>
          <w:bCs/>
          <w:sz w:val="24"/>
          <w:szCs w:val="24"/>
          <w:rFonts w:ascii="Calibri" w:cs="Calibri" w:eastAsia="Calibri" w:hAnsi="Calibri"/>
        </w:rPr>
        <w:t xml:space="preserve"> para eliminar este mensaje.</w:t>
      </w:r>
      <w:r>
        <w:t xml:space="preserve">
</w:t>
      </w:r>
    </w:p>
    <w:p>
      <w:r>
        <w:rPr>
          <w:sz w:val="24"/>
          <w:szCs w:val="24"/>
          <w:rFonts w:ascii="Calibri" w:cs="Calibri" w:eastAsia="Calibri" w:hAnsi="Calibri"/>
        </w:rPr>
        <w:t xml:space="preserve">Tuvimos la visita del señor embajador de la Unión Europea en Colombia, Gilles Bertrand Francés, que lleva ya tres años y medio en Colombia, con el objetivo de seguir internacionalizando Amanizales. Como ustedes pueden ver, estamos buscando que haya alianzas, porque estamos listos y abiertos para la inversión. Eurooportunidades es una feria de emprendimiento internacional, más tratando de traer los inversionistas y las cámaras de comercio de todos los países a las ciudades de Colombia, en este caso en Amanizales, que es, digamos, un orgullo y una potencialidad tener eurooportunidades acá.</w:t>
      </w:r>
    </w:p>
    <w:p>
      <w:r>
        <w:rPr>
          <w:sz w:val="24"/>
          <w:szCs w:val="24"/>
          <w:rFonts w:ascii="Calibri" w:cs="Calibri" w:eastAsia="Calibri" w:hAnsi="Calibri"/>
        </w:rPr>
      </w:r>
    </w:p>
    <w:p>
      <w:r>
        <w:rPr>
          <w:sz w:val="24"/>
          <w:szCs w:val="24"/>
          <w:rFonts w:ascii="Calibri" w:cs="Calibri" w:eastAsia="Calibri" w:hAnsi="Calibri"/>
        </w:rPr>
        <w:t xml:space="preserve">Y conversamos con el señor embajador desde varias aristas. Primero, buscando la cooperación, es decir, cómo las ciudades y el país, y los países europeos pueden ayudarle con cooperación a Amanizales. Segundo, buscando fundaciones que traigan recursos y ayuden en cooperación para temas medioambientales de inclusión, de género, de superación de la pobreza y demás cosas.</w:t>
      </w:r>
    </w:p>
    <w:p>
      <w:r>
        <w:rPr>
          <w:sz w:val="24"/>
          <w:szCs w:val="24"/>
          <w:rFonts w:ascii="Calibri" w:cs="Calibri" w:eastAsia="Calibri" w:hAnsi="Calibri"/>
        </w:rPr>
      </w:r>
    </w:p>
    <w:p>
      <w:r>
        <w:rPr>
          <w:sz w:val="24"/>
          <w:szCs w:val="24"/>
          <w:rFonts w:ascii="Calibri" w:cs="Calibri" w:eastAsia="Calibri" w:hAnsi="Calibri"/>
        </w:rPr>
        <w:t xml:space="preserve">Y, por supuesto, del intercambio ya con cada uno de los inversionistas y empresas que pueden venir a Amanizales. Hablamos de hacer una rueda de negocios con esos inversionistas de cada uno de los países, porque Amanizales está listo con sus incentivos tributarios, con la apertura económica que tiene para que vengan a invertir en Amanizales y generen empleo y desarrollo para esta ciudad. Una de las potencialidades que es el turismo para él, primero, porque es turista de la ciudad de Amanizales, es reconocido turista de Amanizales, él conoce la potencialidad que tenemos, sabe que estamos listos para ser una ciudad que reciba el triple o cuatro veces los turistas que hoy recibimos, y se va con esa tarea de buscar un link con la comunidad económica europea, con las agencias de viaje, con los operadores turísticos, para que vengan a Amanizales a traer turismo.</w:t>
      </w:r>
    </w:p>
    <w:p>
      <w:r>
        <w:rPr>
          <w:sz w:val="24"/>
          <w:szCs w:val="24"/>
          <w:rFonts w:ascii="Calibri" w:cs="Calibri" w:eastAsia="Calibri" w:hAnsi="Calibri"/>
        </w:rPr>
      </w:r>
    </w:p>
    <w:p>
      <w:r>
        <w:rPr>
          <w:sz w:val="24"/>
          <w:szCs w:val="24"/>
          <w:rFonts w:ascii="Calibri" w:cs="Calibri" w:eastAsia="Calibri" w:hAnsi="Calibri"/>
        </w:rPr>
        <w:t xml:space="preserve">Seguimos recuperando el nombre de la ciudad, seguimos trayendo aliados, seguimos abriendo puertas, como tú dices, yo creo que Amanizales otra vez se pone como una gran potencia de muchas cosas bonitas ante el mundo.</w:t>
      </w:r>
    </w:p>
    <w:p>
      <w:r>
        <w:t xml:space="preserve">
</w:t>
      </w:r>
      <w:r>
        <w:rPr>
          <w:b/>
          <w:bCs/>
          <w:sz w:val="24"/>
          <w:szCs w:val="24"/>
          <w:rFonts w:ascii="Calibri" w:cs="Calibri" w:eastAsia="Calibri" w:hAnsi="Calibri"/>
        </w:rPr>
        <w:t xml:space="preserve">Transcrito por </w:t>
      </w:r>
      <w:hyperlink w:history="1" r:id="rIdix_k7iy7tiu7nywnyv9eh">
        <w:r>
          <w:rPr>
            <w:b/>
            <w:bCs/>
            <w:sz w:val="24"/>
            <w:szCs w:val="24"/>
            <w:rStyle w:val="Hyperlink"/>
            <w:rFonts w:ascii="Calibri" w:cs="Calibri" w:eastAsia="Calibri" w:hAnsi="Calibri"/>
          </w:rPr>
          <w:t xml:space="preserve">TurboScribe.ai</w:t>
        </w:r>
      </w:hyperlink>
      <w:r>
        <w:rPr>
          <w:b/>
          <w:bCs/>
          <w:sz w:val="24"/>
          <w:szCs w:val="24"/>
          <w:rFonts w:ascii="Calibri" w:cs="Calibri" w:eastAsia="Calibri" w:hAnsi="Calibri"/>
        </w:rPr>
        <w:t xml:space="preserve">. </w:t>
      </w:r>
      <w:hyperlink w:history="1" r:id="rIdf1uhh68ajr0c3nlwgfuux">
        <w:r>
          <w:rPr>
            <w:b/>
            <w:bCs/>
            <w:sz w:val="24"/>
            <w:szCs w:val="24"/>
            <w:rStyle w:val="Hyperlink"/>
            <w:rFonts w:ascii="Calibri" w:cs="Calibri" w:eastAsia="Calibri" w:hAnsi="Calibri"/>
          </w:rPr>
          <w:t xml:space="preserve">Actualizar a Ilimitado</w:t>
        </w:r>
      </w:hyperlink>
      <w:r>
        <w:rPr>
          <w:b/>
          <w:bCs/>
          <w:sz w:val="24"/>
          <w:szCs w:val="24"/>
          <w:rFonts w:ascii="Calibri" w:cs="Calibri" w:eastAsia="Calibri" w:hAnsi="Calibri"/>
        </w:rPr>
        <w:t xml:space="preserve"> para eliminar este mensaje.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9n7rpxha1amftbzhn5vvt" Type="http://schemas.openxmlformats.org/officeDocument/2006/relationships/hyperlink" Target="https://turboscribe.ai/es/?ref=docx_export_upsell" TargetMode="External"/><Relationship Id="rIdvhkx4m6vqecf-a2rybjji" Type="http://schemas.openxmlformats.org/officeDocument/2006/relationships/hyperlink" Target="https://turboscribe.ai/es/subscribed?ref=docx_export_upsell" TargetMode="External"/><Relationship Id="rIdix_k7iy7tiu7nywnyv9eh" Type="http://schemas.openxmlformats.org/officeDocument/2006/relationships/hyperlink" Target="https://turboscribe.ai/es/?ref=docx_export_upsell" TargetMode="External"/><Relationship Id="rIdf1uhh68ajr0c3nlwgfuux" Type="http://schemas.openxmlformats.org/officeDocument/2006/relationships/hyperlink" Target="https://turboscribe.ai/es/subscribed?ref=docx_export_upsell" TargetMode="Externa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WhatsApp Video 2024-08-26 at 1.21.59 PM</dc:title>
  <dc:creator>TurboScribe.ai</dc:creator>
  <cp:lastModifiedBy>Un-named</cp:lastModifiedBy>
  <cp:revision>1</cp:revision>
  <dcterms:created xsi:type="dcterms:W3CDTF">2024-08-26T18:29:03.113Z</dcterms:created>
  <dcterms:modified xsi:type="dcterms:W3CDTF">2024-08-26T18:29:03.113Z</dcterms:modified>
</cp:coreProperties>
</file>

<file path=docProps/custom.xml><?xml version="1.0" encoding="utf-8"?>
<Properties xmlns="http://schemas.openxmlformats.org/officeDocument/2006/custom-properties" xmlns:vt="http://schemas.openxmlformats.org/officeDocument/2006/docPropsVTypes"/>
</file>